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color w:val="000000"/>
        </w:rPr>
        <w:t>USŁUG  TERAPII METODĄ KRAKOWSKĄ</w:t>
      </w:r>
      <w:r>
        <w:rPr>
          <w:rFonts w:ascii="Times New Roman" w:hAnsi="Times New Roman"/>
          <w:b/>
        </w:rPr>
        <w:t xml:space="preserve">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ś</w:t>
      </w:r>
      <w:r>
        <w:rPr>
          <w:rFonts w:ascii="Times New Roman" w:hAnsi="Times New Roman"/>
        </w:rPr>
        <w:t xml:space="preserve">wiadczenia usług </w:t>
      </w:r>
      <w:r>
        <w:rPr>
          <w:rFonts w:ascii="Times New Roman" w:hAnsi="Times New Roman"/>
          <w:b/>
          <w:bCs/>
        </w:rPr>
        <w:t xml:space="preserve">Metodą Krakowską </w:t>
      </w:r>
      <w:r>
        <w:rPr>
          <w:rFonts w:ascii="Times New Roman" w:hAnsi="Times New Roman"/>
        </w:rPr>
        <w:t>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grupowych </w:t>
      </w:r>
      <w:r>
        <w:rPr>
          <w:rFonts w:ascii="Times New Roman" w:hAnsi="Times New Roman"/>
          <w:b/>
        </w:rPr>
        <w:t xml:space="preserve">zajęć Metodą Krakowską </w:t>
      </w:r>
      <w:r>
        <w:rPr>
          <w:rFonts w:ascii="Times New Roman" w:hAnsi="Times New Roman"/>
        </w:rPr>
        <w:t xml:space="preserve">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bookmarkStart w:id="0" w:name="_Hlk189856084"/>
      <w:r>
        <w:rPr>
          <w:rFonts w:ascii="Times New Roman" w:hAnsi="Times New Roman"/>
          <w:b/>
          <w:bCs/>
          <w:color w:themeColor="text1" w:val="000000"/>
        </w:rPr>
        <w:t>200</w:t>
      </w:r>
      <w:r>
        <w:rPr>
          <w:rFonts w:ascii="Times New Roman" w:hAnsi="Times New Roman"/>
          <w:b/>
          <w:color w:themeColor="text1" w:val="000000"/>
        </w:rPr>
        <w:t xml:space="preserve"> </w:t>
      </w:r>
      <w:bookmarkStart w:id="1"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2"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bookmarkEnd w:id="2"/>
    </w:p>
    <w:p>
      <w:pPr>
        <w:pStyle w:val="NoSpacing"/>
        <w:numPr>
          <w:ilvl w:val="0"/>
          <w:numId w:val="6"/>
        </w:numPr>
        <w:spacing w:lineRule="auto" w:line="276"/>
        <w:jc w:val="both"/>
        <w:rPr>
          <w:rFonts w:ascii="Times New Roman" w:hAnsi="Times New Roman"/>
        </w:rPr>
      </w:pPr>
      <w:r>
        <w:rPr>
          <w:rFonts w:ascii="Times New Roman" w:hAnsi="Times New Roman"/>
        </w:rPr>
        <w:t>Odbiorcami usług są dzieci w wieku od 0. r. życia do rozpoczęcia nauki w szkole ze szczególnym uwzględnieniem dzieci w wieku 0-3 lat.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 xml:space="preserve"> Metodą Krakowską</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pPr>
      <w:r>
        <w:rPr>
          <w:rFonts w:ascii="Times New Roman" w:hAnsi="Times New Roman"/>
          <w:color w:val="000000"/>
        </w:rPr>
        <w:t>u</w:t>
      </w:r>
      <w:r>
        <w:rPr>
          <w:rStyle w:val="Brak"/>
          <w:rFonts w:ascii="Times New Roman" w:hAnsi="Times New Roman"/>
          <w:color w:val="000000"/>
        </w:rPr>
        <w:t>dzielenie kompleksowego wsparcia rodzinom z dziećmi z niepełnosprawnością i zagrożonymi niepełnosprawnością od 0. r. życia do podjęcia nauki w szkole, ze szczeg</w:t>
      </w:r>
      <w:r>
        <w:rPr>
          <w:rStyle w:val="Brak"/>
          <w:rFonts w:ascii="Times New Roman" w:hAnsi="Times New Roman"/>
          <w:color w:val="000000"/>
          <w:lang w:val="es-ES_tradnl"/>
        </w:rPr>
        <w:t>ó</w:t>
      </w:r>
      <w:r>
        <w:rPr>
          <w:rStyle w:val="Brak"/>
          <w:rFonts w:ascii="Times New Roman" w:hAnsi="Times New Roman"/>
          <w:color w:val="000000"/>
        </w:rPr>
        <w:t>lnym uwzględnieniem dzieci do 3 roku życia.</w:t>
      </w:r>
      <w:r>
        <w:rPr>
          <w:rFonts w:ascii="Times New Roman" w:hAnsi="Times New Roman"/>
          <w:color w:val="000000"/>
        </w:rPr>
        <w:t xml:space="preserve"> Celem terapii jest stymulacja rozwoju i jednoczesne korygowanie zaburzeń funkcjonalnych, wrodzonych, genetycznych i nabytych oraz praca nad budowaniem kompetencji komunikacyjnej i językowej a także nad funkcjami poznawczymi, emocjonalnymi i społecznymi.</w:t>
      </w:r>
    </w:p>
    <w:p>
      <w:pPr>
        <w:pStyle w:val="Tekstpodstawowy1"/>
        <w:jc w:val="both"/>
        <w:rPr>
          <w:rFonts w:ascii="Times New Roman" w:hAnsi="Times New Roman"/>
          <w:sz w:val="24"/>
          <w:szCs w:val="24"/>
        </w:rPr>
      </w:pPr>
      <w:r>
        <w:rPr>
          <w:rFonts w:ascii="Times New Roman" w:hAnsi="Times New Roman"/>
          <w:sz w:val="24"/>
          <w:szCs w:val="24"/>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3" w:name="_Hlk189854639"/>
      <w:r>
        <w:rPr>
          <w:rFonts w:ascii="Times New Roman" w:hAnsi="Times New Roman"/>
          <w:b/>
          <w:bCs/>
        </w:rPr>
        <w:t>od podpisania umowy do 10.12.2025 r.</w:t>
      </w:r>
      <w:bookmarkEnd w:id="3"/>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Metodą Krakowską:</w:t>
      </w:r>
    </w:p>
    <w:p>
      <w:pPr>
        <w:pStyle w:val="NoSpacing"/>
        <w:spacing w:lineRule="auto" w:line="360"/>
        <w:jc w:val="both"/>
        <w:rPr/>
      </w:pPr>
      <w:r>
        <w:rPr>
          <w:rFonts w:ascii="Times New Roman" w:hAnsi="Times New Roman"/>
        </w:rPr>
        <w:t>W postępowaniu mogą wziąć udział Wykonawcy posiadający studia wyższe pedagogiczne, logopedyczne lub psychologiczne oraz</w:t>
      </w:r>
      <w:r>
        <w:rPr>
          <w:rFonts w:eastAsia="Times New Roman" w:ascii="Times New Roman" w:hAnsi="Times New Roman"/>
          <w:lang w:eastAsia="pl-PL"/>
        </w:rPr>
        <w:t xml:space="preserve"> </w:t>
      </w:r>
      <w:r>
        <w:rPr>
          <w:rFonts w:eastAsia="Times New Roman" w:ascii="Times New Roman" w:hAnsi="Times New Roman"/>
          <w:color w:themeColor="text1" w:val="000000"/>
          <w:sz w:val="22"/>
          <w:szCs w:val="22"/>
          <w:lang w:eastAsia="pl-PL"/>
        </w:rPr>
        <w:t xml:space="preserve">uprawnienia do prowadzenia zajęć WWR a także </w:t>
      </w:r>
      <w:r>
        <w:rPr>
          <w:rFonts w:eastAsia="Times New Roman" w:ascii="Times New Roman" w:hAnsi="Times New Roman"/>
          <w:lang w:eastAsia="pl-PL"/>
        </w:rPr>
        <w:t>uprawnienia w formie ukończonego kursu lub szkolenia z zakresu Metody Krakowskiej</w:t>
      </w:r>
      <w:r>
        <w:rPr>
          <w:rFonts w:eastAsia="TimesNewRoman" w:ascii="Times New Roman" w:hAnsi="Times New Roman"/>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4" w:name="_Hlk189853961"/>
      <w:bookmarkEnd w:id="4"/>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5"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5"/>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6" w:name="_Hlk189850925"/>
      <w:bookmarkEnd w:id="6"/>
    </w:p>
    <w:p>
      <w:pPr>
        <w:pStyle w:val="NoSpacing"/>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terapii metodą Krakowską </w:t>
      </w:r>
      <w:r>
        <w:rPr>
          <w:rFonts w:ascii="Times New Roman" w:hAnsi="Times New Roman"/>
        </w:rPr>
        <w:t xml:space="preserve">przewidzianych dla wszystkich uczestników/uczestniczek projektu tj. </w:t>
      </w:r>
      <w:r>
        <w:rPr>
          <w:rFonts w:ascii="Times New Roman" w:hAnsi="Times New Roman"/>
          <w:b/>
          <w:bCs/>
        </w:rPr>
        <w:t>200 godzin rocznie.</w:t>
      </w:r>
      <w:bookmarkStart w:id="7" w:name="_Hlk189854027"/>
      <w:bookmarkStart w:id="8" w:name="_Hlk189850946"/>
      <w:bookmarkEnd w:id="7"/>
      <w:bookmarkEnd w:id="8"/>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bCs/>
          <w:color w:val="C9211E"/>
          <w:u w:val="single"/>
        </w:rPr>
      </w:pPr>
      <w:r>
        <w:rPr>
          <w:rFonts w:ascii="Times New Roman" w:hAnsi="Times New Roman"/>
          <w:b/>
          <w:bCs/>
          <w:color w:val="C9211E"/>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9" w:name="_Hlk189851076"/>
      <w:r>
        <w:rPr>
          <w:rFonts w:ascii="Times New Roman" w:hAnsi="Times New Roman"/>
          <w:b/>
        </w:rPr>
        <w:t xml:space="preserve">- </w:t>
      </w:r>
      <w:bookmarkStart w:id="10"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9"/>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Metodą Krakowską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1" w:name="_Hlk189851088"/>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 xml:space="preserve">  </w:t>
      </w:r>
      <w:r>
        <w:rPr>
          <w:rFonts w:ascii="Times New Roman" w:hAnsi="Times New Roman"/>
          <w:b/>
          <w:sz w:val="24"/>
          <w:szCs w:val="24"/>
        </w:rPr>
        <w:t xml:space="preserve">Zatwierdzam </w:t>
      </w:r>
    </w:p>
    <w:p>
      <w:pPr>
        <w:pStyle w:val="NoSpacing"/>
        <w:spacing w:lineRule="auto" w:line="276"/>
        <w:ind w:hanging="0" w:left="5783"/>
        <w:rPr/>
      </w:pPr>
      <w:r>
        <w:rPr>
          <w:rFonts w:ascii="Times New Roman" w:hAnsi="Times New Roman"/>
          <w:b/>
          <w:sz w:val="24"/>
          <w:szCs w:val="24"/>
        </w:rPr>
        <w:t>Barbara Wolańska</w:t>
      </w:r>
    </w:p>
    <w:p>
      <w:pPr>
        <w:pStyle w:val="NoSpacing"/>
        <w:spacing w:lineRule="auto" w:line="276"/>
        <w:ind w:hanging="0" w:left="5783"/>
        <w:jc w:val="both"/>
        <w:rPr/>
      </w:pPr>
      <w:r>
        <w:rPr>
          <w:rFonts w:ascii="Times New Roman" w:hAnsi="Times New Roman"/>
          <w:b/>
          <w:sz w:val="24"/>
          <w:szCs w:val="24"/>
        </w:rPr>
        <w:t>Dyrektor</w:t>
      </w:r>
    </w:p>
    <w:p>
      <w:pPr>
        <w:pStyle w:val="NoSpacing"/>
        <w:spacing w:lineRule="auto" w:line="276"/>
        <w:jc w:val="both"/>
        <w:rPr>
          <w:rFonts w:ascii="Times New Roman" w:hAnsi="Times New Roman"/>
          <w:b/>
          <w:sz w:val="24"/>
          <w:szCs w:val="24"/>
        </w:rPr>
      </w:pPr>
      <w:r>
        <w:rPr>
          <w:rFonts w:ascii="Times New Roman" w:hAnsi="Times New Roman"/>
          <w:b/>
          <w:sz w:val="24"/>
          <w:szCs w:val="24"/>
        </w:rPr>
        <w:t xml:space="preserve">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METODĄ KRAKOWSKĄ</w:t>
      </w:r>
    </w:p>
    <w:p>
      <w:pPr>
        <w:pStyle w:val="NoSpacing"/>
        <w:spacing w:lineRule="auto" w:line="276"/>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Metodą Krakowską:………..…….....zł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name w:val="Standardowy1"/>
    <w:qFormat/>
    <w:pPr>
      <w:widowControl/>
      <w:suppressAutoHyphens w:val="true"/>
      <w:bidi w:val="0"/>
      <w:spacing w:before="0" w:after="0"/>
      <w:jc w:val="left"/>
    </w:pPr>
    <w:rPr>
      <w:rFonts w:ascii="Calibri" w:hAnsi="Calibri" w:eastAsia="Times New Roman" w:cs="Liberation Serif"/>
      <w:color w:val="auto"/>
      <w:kern w:val="0"/>
      <w:sz w:val="22"/>
      <w:szCs w:val="22"/>
      <w:lang w:val="pl-PL" w:eastAsia="ar-SA"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Application>LibreOffice/24.8.4.2$Windows_X86_64 LibreOffice_project/bb3cfa12c7b1bf994ecc5649a80400d06cd71002</Application>
  <AppVersion>15.0000</AppVersion>
  <Pages>9</Pages>
  <Words>1388</Words>
  <Characters>11177</Characters>
  <CharactersWithSpaces>12628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2025-02-10T13:41:08Z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